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r>
        <w:rPr>
          <w:b/>
          <w:color w:val="0e101a"/>
        </w:rPr>
        <w:t>Fort Henry, Kingston-Ontario</w:t>
      </w:r>
    </w:p>
    <w:p>
      <w:pPr>
        <w:pStyle w:val="style94"/>
        <w:spacing w:before="0" w:beforeAutospacing="false" w:after="0" w:afterAutospacing="false" w:lineRule="auto" w:line="480"/>
        <w:jc w:val="center"/>
        <w:rPr>
          <w:color w:val="0e101a"/>
        </w:rPr>
      </w:pPr>
      <w:r>
        <w:rPr>
          <w:color w:val="0e101a"/>
        </w:rPr>
        <w:t>Student’s Name</w:t>
      </w:r>
    </w:p>
    <w:p>
      <w:pPr>
        <w:pStyle w:val="style94"/>
        <w:spacing w:before="0" w:beforeAutospacing="false" w:after="0" w:afterAutospacing="false" w:lineRule="auto" w:line="480"/>
        <w:jc w:val="center"/>
        <w:rPr>
          <w:color w:val="0e101a"/>
        </w:rPr>
      </w:pPr>
      <w:r>
        <w:rPr>
          <w:color w:val="0e101a"/>
        </w:rPr>
        <w:t xml:space="preserve">Institution </w:t>
      </w:r>
      <w:r>
        <w:rPr>
          <w:color w:val="0e101a"/>
        </w:rPr>
        <w:br/>
      </w:r>
      <w:r>
        <w:rPr>
          <w:color w:val="0e101a"/>
        </w:rPr>
        <w:t>Course</w:t>
      </w:r>
    </w:p>
    <w:p>
      <w:pPr>
        <w:pStyle w:val="style94"/>
        <w:spacing w:before="0" w:beforeAutospacing="false" w:after="0" w:afterAutospacing="false" w:lineRule="auto" w:line="480"/>
        <w:jc w:val="center"/>
        <w:rPr>
          <w:color w:val="0e101a"/>
        </w:rPr>
      </w:pPr>
      <w:r>
        <w:rPr>
          <w:color w:val="0e101a"/>
        </w:rPr>
        <w:t>Professor’s Name</w:t>
      </w:r>
    </w:p>
    <w:p>
      <w:pPr>
        <w:pStyle w:val="style94"/>
        <w:spacing w:before="0" w:beforeAutospacing="false" w:after="0" w:afterAutospacing="false" w:lineRule="auto" w:line="480"/>
        <w:jc w:val="center"/>
        <w:rPr>
          <w:color w:val="0e101a"/>
        </w:rPr>
      </w:pPr>
      <w:r>
        <w:rPr>
          <w:color w:val="0e101a"/>
        </w:rPr>
        <w:t>Date</w:t>
      </w: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jc w:val="center"/>
        <w:rPr>
          <w:b/>
          <w:color w:val="0e101a"/>
        </w:rPr>
      </w:pPr>
      <w:r>
        <w:rPr>
          <w:b/>
          <w:color w:val="0e101a"/>
        </w:rPr>
        <w:t>Fort Henry, Kingston-Ontario</w:t>
      </w:r>
    </w:p>
    <w:p>
      <w:pPr>
        <w:pStyle w:val="style94"/>
        <w:spacing w:before="0" w:beforeAutospacing="false" w:after="0" w:afterAutospacing="false" w:lineRule="auto" w:line="480"/>
        <w:jc w:val="center"/>
        <w:rPr>
          <w:b/>
          <w:color w:val="0e101a"/>
        </w:rPr>
      </w:pPr>
      <w:r>
        <w:rPr>
          <w:b/>
          <w:color w:val="0e101a"/>
        </w:rPr>
        <w:t>Location</w:t>
      </w:r>
    </w:p>
    <w:p>
      <w:pPr>
        <w:pStyle w:val="style94"/>
        <w:spacing w:before="0" w:beforeAutospacing="false" w:after="0" w:afterAutospacing="false" w:lineRule="auto" w:line="480"/>
        <w:ind w:firstLine="720"/>
        <w:rPr>
          <w:color w:val="0e101a"/>
        </w:rPr>
      </w:pPr>
      <w:r>
        <w:rPr>
          <w:color w:val="0e101a"/>
        </w:rPr>
        <w:t>Fort Henry National Historic Site is one of Canada’s most cherished and well-maintained sites. The site is located in Kingston, Ontario. The site location is 1 Fort Henry, Kingston, ON, K7K 5G8.</w:t>
      </w:r>
    </w:p>
    <w:p>
      <w:pPr>
        <w:pStyle w:val="style94"/>
        <w:spacing w:before="0" w:beforeAutospacing="false" w:after="0" w:afterAutospacing="false" w:lineRule="auto" w:line="480"/>
        <w:jc w:val="center"/>
        <w:rPr>
          <w:b/>
          <w:color w:val="0e101a"/>
        </w:rPr>
      </w:pPr>
      <w:r>
        <w:rPr>
          <w:b/>
          <w:color w:val="0e101a"/>
        </w:rPr>
        <w:t>Brief History</w:t>
      </w:r>
    </w:p>
    <w:p>
      <w:pPr>
        <w:pStyle w:val="style94"/>
        <w:spacing w:before="0" w:beforeAutospacing="false" w:after="0" w:afterAutospacing="false" w:lineRule="auto" w:line="480"/>
        <w:ind w:firstLine="720"/>
        <w:rPr>
          <w:color w:val="0e101a"/>
        </w:rPr>
      </w:pPr>
      <w:r>
        <w:rPr>
          <w:color w:val="0e101a"/>
        </w:rPr>
        <w:t>The history of Fort Henry goes back to the 1800s with the establishment of the Kingston Military Naval dockyard, which is currently used by the Royal Military College of Canada. As Stelter (1992) explains, Fort Henry became known after the American Revolution. According to the author, after the American Revolution, the British were still concerned about the tension between them and the United States. As such, the British, through the high promontory of Point Henry, decided that they should create a base where their soldiers could defend themselves. Point Henry became the best defensive point as it provided adequate fortification against the external attack (Stelter, 1992). As such, in 1783, the British military created Kingston by renovating the ruined French fort. However, this fort was demolished as the tension between the British and Americans grew. Another fort was built and completed in 1836 (Stelter, 1992). After the completion of the fort, the British army deployed troops in the area who stayed there until 1870. During all this time, the fort was used as a military base by the British soldiers.</w:t>
      </w:r>
    </w:p>
    <w:p>
      <w:pPr>
        <w:pStyle w:val="style94"/>
        <w:spacing w:before="0" w:beforeAutospacing="false" w:after="0" w:afterAutospacing="false" w:lineRule="auto" w:line="480"/>
        <w:ind w:firstLine="720"/>
        <w:rPr>
          <w:color w:val="0e101a"/>
        </w:rPr>
      </w:pPr>
      <w:r>
        <w:rPr>
          <w:color w:val="0e101a"/>
        </w:rPr>
        <w:t xml:space="preserve">However, as of the beginning of 1900, the site was taken by the government of Canada as part of the recovery program from the Great Depression. According to Stelter (1992), the Canadian government, under the leadership of Ronald L. Way, took the initiative to restore and renovate the site to become part of the Canadian heritage. It was opened officially in August 1938 as the country’s heritage and living museum. Since then, the fort is operated by Parks </w:t>
      </w:r>
      <w:r>
        <w:rPr>
          <w:color w:val="0e101a"/>
        </w:rPr>
        <w:t>Canada and St. Lawrence Parks Commission. However, the military history is still part and present in the area. Symbolized by Fort Henry Guard staff who conduct demonstrations of the British military life in the area during the 1800s, Fort Henry has remained one of Canada’s heritage. </w:t>
      </w:r>
    </w:p>
    <w:p>
      <w:pPr>
        <w:pStyle w:val="style94"/>
        <w:spacing w:before="0" w:beforeAutospacing="false" w:after="0" w:afterAutospacing="false" w:lineRule="auto" w:line="480"/>
        <w:ind w:firstLine="720"/>
        <w:rPr>
          <w:color w:val="0e101a"/>
        </w:rPr>
      </w:pPr>
      <w:r>
        <w:rPr>
          <w:color w:val="0e101a"/>
        </w:rPr>
        <w:t>The site is known for various activities including the historical heritage symbolized by the guards matching. Further, the site provides an opportunity to learn about the history of Ontario and Canada at large through historical reenactments of drills and battle tactics. Visitors can get the opportunity to learn about many things regarding Canada and the life of its people before the 1900s. Some of the things possible to note during a visit to the site include the Victorian School Room and the Muster Parade. These were the places where visitors who come to the area are addressed and given insights about Canadian history in regards to Fort Henry’s participation and involvement with the British military. The fun part comes on every Wednesday of July and August in the evening where several drills and reenactments are performed to showcase the rich history of Canada. Since 1938 when it was opened as a Canadian historical site, the involvement of the international community including UNESCO has seen the site being included in the world heritage sites. In 2007, the site was included in the UNESCO world heritage site as a designation of Rideau Canal. </w:t>
      </w:r>
    </w:p>
    <w:p>
      <w:pPr>
        <w:pStyle w:val="style94"/>
        <w:spacing w:before="0" w:beforeAutospacing="false" w:after="0" w:afterAutospacing="false" w:lineRule="auto" w:line="480"/>
        <w:jc w:val="center"/>
        <w:rPr>
          <w:b/>
          <w:color w:val="0e101a"/>
        </w:rPr>
      </w:pPr>
      <w:r>
        <w:rPr>
          <w:b/>
          <w:color w:val="0e101a"/>
        </w:rPr>
        <w:t>Tourism Information</w:t>
      </w:r>
    </w:p>
    <w:p>
      <w:pPr>
        <w:pStyle w:val="style94"/>
        <w:spacing w:before="0" w:beforeAutospacing="false" w:after="0" w:afterAutospacing="false" w:lineRule="auto" w:line="480"/>
        <w:ind w:firstLine="720"/>
        <w:rPr>
          <w:color w:val="0e101a"/>
        </w:rPr>
      </w:pPr>
      <w:r>
        <w:rPr>
          <w:color w:val="0e101a"/>
        </w:rPr>
        <w:t>Over the years, Fort Henry has been a source of revenue for the Canadian government as it attracts visitors who come across the world to see the historic site. Local tourists have been able to support the area because of its rich culture and history. As part of the government’s plan to build and promote the local tourism sector, the Canadian government worked with the stakeholders to create the required amenities that support visitors.</w:t>
      </w:r>
    </w:p>
    <w:p>
      <w:pPr>
        <w:pStyle w:val="style94"/>
        <w:spacing w:before="0" w:beforeAutospacing="false" w:after="0" w:afterAutospacing="false" w:lineRule="auto" w:line="480"/>
        <w:ind w:firstLine="720"/>
        <w:rPr>
          <w:color w:val="0e101a"/>
        </w:rPr>
      </w:pPr>
      <w:r>
        <w:rPr>
          <w:color w:val="0e101a"/>
        </w:rPr>
        <w:t>The gate pass for the visitors is $15, which includes the tour around the site. With the coronavirus pandemic, things have had to change including the way of purchasing tickets. Instead of going to purchase tickets at the gate, one can acquire them online through the museum’s website (</w:t>
      </w:r>
      <w:r>
        <w:rPr/>
        <w:fldChar w:fldCharType="begin"/>
      </w:r>
      <w:r>
        <w:instrText xml:space="preserve"> HYPERLINK "https://tickets.parks.on.ca/event/9623:5/" \t "_blank" </w:instrText>
      </w:r>
      <w:r>
        <w:rPr/>
        <w:fldChar w:fldCharType="separate"/>
      </w:r>
      <w:r>
        <w:rPr>
          <w:rStyle w:val="style85"/>
          <w:color w:val="4a6ee0"/>
        </w:rPr>
        <w:t>https://tickets.parks.on.ca/event/9623:5/</w:t>
      </w:r>
      <w:r>
        <w:rPr/>
        <w:fldChar w:fldCharType="end"/>
      </w:r>
      <w:r>
        <w:rPr>
          <w:color w:val="0e101a"/>
        </w:rPr>
        <w:t> ). As a measure to keep the visitors healthy and safe, the government recommends purchasing tickets online before arrival. This is also to avoid inconveniences caused by failure to purchase the tickets at the right time. For visitors who are not residents of Kingston, Ontario, it is important to know the operational hours to avoid inconveniences. The operating hours are between 10.00 AM and 4.30 PM, 7 days a week (Kingston, 2021).</w:t>
      </w:r>
    </w:p>
    <w:p>
      <w:pPr>
        <w:pStyle w:val="style94"/>
        <w:spacing w:before="0" w:beforeAutospacing="false" w:after="0" w:afterAutospacing="false" w:lineRule="auto" w:line="480"/>
        <w:ind w:firstLine="720"/>
        <w:rPr>
          <w:color w:val="0e101a"/>
        </w:rPr>
      </w:pPr>
      <w:r>
        <w:rPr>
          <w:color w:val="0e101a"/>
        </w:rPr>
        <w:t>Some of the programs that are provided at the site include self-guided tours, a visit to the Fort Henry Guard. The guards are stationed in different places at the site to help visitors with the interpretation experiences (Kingston, 2021). The museum area provides the historical documents of the site and also the history of the British military in the area.</w:t>
      </w:r>
    </w:p>
    <w:p>
      <w:pPr>
        <w:pStyle w:val="style94"/>
        <w:spacing w:before="0" w:beforeAutospacing="false" w:after="0" w:afterAutospacing="false" w:lineRule="auto" w:line="480"/>
        <w:ind w:firstLine="720"/>
        <w:rPr>
          <w:color w:val="0e101a"/>
        </w:rPr>
      </w:pPr>
      <w:r>
        <w:rPr>
          <w:color w:val="0e101a"/>
        </w:rPr>
        <w:t>Amenities present in the area include parking space. All visitors who come are allocated free parking space at the site. Currently, there is a new parking lot underway to help decongest the site area. Other amenities include washrooms available at the advanced battery (Kingston, 2021). The washrooms are cleaned frequently by the museum team. During the visiting hours, all washroom doors are left open and accessible to all visitors. The stalls are independently attached to the sink and toilet for convenience and user-friendliness.</w:t>
      </w: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Kingston. (2021). “Fort Henry National Historical Site.” https://www.visitkingston.ca/see-do/fort-henry-kingston-national-historic-site/</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Stelter, G. (1992). Brian s. Osborne and Donald Swainson. Kingston: Building on the Past. Westport, Ont.: Butternut. 1988. Pp. xiii, 381.</w:t>
      </w:r>
    </w:p>
    <w:bookmarkStart w:id="0" w:name="_GoBack"/>
    <w:bookmarkEnd w:id="0"/>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7daa69b-85eb-48b5-aafb-121da0ec80b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5a9b3cb-2266-48eb-aacf-90b525718a5f"/>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914</Words>
  <Pages>5</Pages>
  <Characters>4847</Characters>
  <Application>WPS Office</Application>
  <DocSecurity>0</DocSecurity>
  <Paragraphs>44</Paragraphs>
  <ScaleCrop>false</ScaleCrop>
  <LinksUpToDate>false</LinksUpToDate>
  <CharactersWithSpaces>5743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2021-07-02T11:41:20Z</dcterms:created>
  <dc:creator>acer</dc:creator>
  <lastModifiedBy>RMX2001</lastModifiedBy>
  <dcterms:modified xsi:type="dcterms:W3CDTF">2021-07-02T11:41:20Z</dcterms:modified>
  <revision>1</revision>
</coreProperties>
</file>

<file path=docProps/custom.xml><?xml version="1.0" encoding="utf-8"?>
<Properties xmlns="http://schemas.openxmlformats.org/officeDocument/2006/custom-properties" xmlns:vt="http://schemas.openxmlformats.org/officeDocument/2006/docPropsVTypes"/>
</file>